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5089"/>
        <w:gridCol w:w="1970"/>
      </w:tblGrid>
      <w:tr w:rsidR="00D20447" w14:paraId="505ECDE0" w14:textId="77777777" w:rsidTr="009F3635">
        <w:trPr>
          <w:trHeight w:val="1750"/>
        </w:trPr>
        <w:tc>
          <w:tcPr>
            <w:tcW w:w="1966" w:type="dxa"/>
          </w:tcPr>
          <w:p w14:paraId="2DE8C013" w14:textId="77777777" w:rsidR="00D20447" w:rsidRDefault="001E5D34">
            <w:pPr>
              <w:pStyle w:val="Overskrift1"/>
            </w:pPr>
            <w:r>
              <w:rPr>
                <w:b w:val="0"/>
                <w:noProof/>
                <w:sz w:val="72"/>
              </w:rPr>
              <w:drawing>
                <wp:inline distT="0" distB="0" distL="0" distR="0" wp14:anchorId="5EC74284" wp14:editId="1D4F9BCB">
                  <wp:extent cx="1162050" cy="118745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</w:tcPr>
          <w:p w14:paraId="551D554B" w14:textId="77777777" w:rsidR="00D20447" w:rsidRDefault="00D20447">
            <w:pPr>
              <w:pStyle w:val="Overskrift1"/>
            </w:pPr>
          </w:p>
          <w:p w14:paraId="615E0785" w14:textId="77777777" w:rsidR="00D20447" w:rsidRDefault="00D20447">
            <w:pPr>
              <w:pStyle w:val="Overskrift1"/>
            </w:pPr>
          </w:p>
          <w:p w14:paraId="6F535B05" w14:textId="77777777" w:rsidR="00D20447" w:rsidRPr="009F3635" w:rsidRDefault="00D20447">
            <w:pPr>
              <w:pStyle w:val="Overskrift1"/>
              <w:rPr>
                <w:sz w:val="32"/>
                <w:szCs w:val="32"/>
              </w:rPr>
            </w:pPr>
            <w:r w:rsidRPr="009F3635">
              <w:rPr>
                <w:sz w:val="32"/>
                <w:szCs w:val="32"/>
              </w:rPr>
              <w:t>Velkommen i Ringerike O-lag</w:t>
            </w:r>
          </w:p>
        </w:tc>
        <w:tc>
          <w:tcPr>
            <w:tcW w:w="1966" w:type="dxa"/>
          </w:tcPr>
          <w:p w14:paraId="6BD7C99F" w14:textId="77777777" w:rsidR="00D20447" w:rsidRDefault="001E5D34">
            <w:pPr>
              <w:pStyle w:val="Overskrift1"/>
            </w:pPr>
            <w:r>
              <w:rPr>
                <w:b w:val="0"/>
                <w:noProof/>
                <w:sz w:val="72"/>
              </w:rPr>
              <w:drawing>
                <wp:inline distT="0" distB="0" distL="0" distR="0" wp14:anchorId="12188C6C" wp14:editId="52CFBE42">
                  <wp:extent cx="1162050" cy="1187450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CE09E" w14:textId="77777777" w:rsidR="00D20447" w:rsidRPr="001E5D34" w:rsidRDefault="00D20447" w:rsidP="00D20447">
      <w:pPr>
        <w:rPr>
          <w:rFonts w:ascii="Comic Sans MS" w:hAnsi="Comic Sans MS"/>
          <w:sz w:val="22"/>
          <w:szCs w:val="22"/>
        </w:rPr>
      </w:pPr>
    </w:p>
    <w:p w14:paraId="6911E9DC" w14:textId="77777777" w:rsidR="00D20447" w:rsidRDefault="00D20447" w:rsidP="00D20447">
      <w:pPr>
        <w:rPr>
          <w:rFonts w:ascii="Comic Sans MS" w:hAnsi="Comic Sans MS"/>
          <w:sz w:val="22"/>
          <w:szCs w:val="22"/>
        </w:rPr>
      </w:pPr>
      <w:r w:rsidRPr="001E5D34">
        <w:rPr>
          <w:rFonts w:ascii="Comic Sans MS" w:hAnsi="Comic Sans MS"/>
          <w:sz w:val="22"/>
          <w:szCs w:val="22"/>
        </w:rPr>
        <w:t xml:space="preserve">Ringerike o-lag er et orienteringslag for Ringerike, Hole og Jevnaker. </w:t>
      </w:r>
      <w:r w:rsidR="00EE4C9E">
        <w:rPr>
          <w:rFonts w:ascii="Comic Sans MS" w:hAnsi="Comic Sans MS"/>
          <w:sz w:val="22"/>
          <w:szCs w:val="22"/>
        </w:rPr>
        <w:t>Vi har et bredt spekter av aktiviteter for alle aldersgrupper</w:t>
      </w:r>
      <w:r w:rsidR="00D7594A">
        <w:rPr>
          <w:rFonts w:ascii="Comic Sans MS" w:hAnsi="Comic Sans MS"/>
          <w:sz w:val="22"/>
          <w:szCs w:val="22"/>
        </w:rPr>
        <w:t>, og a</w:t>
      </w:r>
      <w:r w:rsidR="00EE4C9E">
        <w:rPr>
          <w:rFonts w:ascii="Comic Sans MS" w:hAnsi="Comic Sans MS"/>
          <w:sz w:val="22"/>
          <w:szCs w:val="22"/>
        </w:rPr>
        <w:t xml:space="preserve">lle er velkommen til å </w:t>
      </w:r>
      <w:r w:rsidR="00D7594A">
        <w:rPr>
          <w:rFonts w:ascii="Comic Sans MS" w:hAnsi="Comic Sans MS"/>
          <w:sz w:val="22"/>
          <w:szCs w:val="22"/>
        </w:rPr>
        <w:t>prøve disse.</w:t>
      </w:r>
      <w:r w:rsidR="00EE4C9E">
        <w:rPr>
          <w:rFonts w:ascii="Comic Sans MS" w:hAnsi="Comic Sans MS"/>
          <w:sz w:val="22"/>
          <w:szCs w:val="22"/>
        </w:rPr>
        <w:t xml:space="preserve">  Hvis du finner ut at dette er en idrett som passer for deg, øn</w:t>
      </w:r>
      <w:r w:rsidR="009F3635">
        <w:rPr>
          <w:rFonts w:ascii="Comic Sans MS" w:hAnsi="Comic Sans MS"/>
          <w:sz w:val="22"/>
          <w:szCs w:val="22"/>
        </w:rPr>
        <w:t>s</w:t>
      </w:r>
      <w:r w:rsidR="00EE4C9E">
        <w:rPr>
          <w:rFonts w:ascii="Comic Sans MS" w:hAnsi="Comic Sans MS"/>
          <w:sz w:val="22"/>
          <w:szCs w:val="22"/>
        </w:rPr>
        <w:t>ker vi deg velkommen som medlem.  For å delta på løp utenfor distriktet og løpe stafetter, må du være medlem.</w:t>
      </w:r>
      <w:r w:rsidR="009F3635">
        <w:rPr>
          <w:rFonts w:ascii="Comic Sans MS" w:hAnsi="Comic Sans MS"/>
          <w:sz w:val="22"/>
          <w:szCs w:val="22"/>
        </w:rPr>
        <w:t xml:space="preserve">  </w:t>
      </w:r>
      <w:r w:rsidRPr="001E5D34">
        <w:rPr>
          <w:rFonts w:ascii="Comic Sans MS" w:hAnsi="Comic Sans MS"/>
          <w:sz w:val="22"/>
          <w:szCs w:val="22"/>
        </w:rPr>
        <w:t>Du finner mer informasjon om o-laget og vår</w:t>
      </w:r>
      <w:r w:rsidR="00AE59E9">
        <w:rPr>
          <w:rFonts w:ascii="Comic Sans MS" w:hAnsi="Comic Sans MS"/>
          <w:sz w:val="22"/>
          <w:szCs w:val="22"/>
        </w:rPr>
        <w:t>e opplæringstilbud, treninger, konkurranser og klubbaktiviteter på</w:t>
      </w:r>
      <w:r w:rsidRPr="001E5D34">
        <w:rPr>
          <w:rFonts w:ascii="Comic Sans MS" w:hAnsi="Comic Sans MS"/>
          <w:sz w:val="22"/>
          <w:szCs w:val="22"/>
        </w:rPr>
        <w:t xml:space="preserve"> </w:t>
      </w:r>
      <w:hyperlink r:id="rId8" w:history="1">
        <w:r w:rsidR="00AE59E9" w:rsidRPr="005908E6">
          <w:rPr>
            <w:rStyle w:val="Hyperkobling"/>
            <w:rFonts w:ascii="Comic Sans MS" w:hAnsi="Comic Sans MS"/>
            <w:sz w:val="22"/>
            <w:szCs w:val="22"/>
          </w:rPr>
          <w:t>www.ringerike-o-lag.no</w:t>
        </w:r>
      </w:hyperlink>
      <w:r w:rsidR="00AE59E9">
        <w:rPr>
          <w:rFonts w:ascii="Comic Sans MS" w:hAnsi="Comic Sans MS"/>
          <w:sz w:val="22"/>
          <w:szCs w:val="22"/>
        </w:rPr>
        <w:t>.</w:t>
      </w:r>
    </w:p>
    <w:p w14:paraId="6F457C4E" w14:textId="77777777" w:rsidR="00AE59E9" w:rsidRDefault="00AE59E9" w:rsidP="00D20447">
      <w:pPr>
        <w:rPr>
          <w:rFonts w:ascii="Comic Sans MS" w:hAnsi="Comic Sans MS"/>
          <w:sz w:val="22"/>
          <w:szCs w:val="22"/>
        </w:rPr>
      </w:pPr>
    </w:p>
    <w:p w14:paraId="57BE9EF1" w14:textId="5898412B" w:rsidR="00A959AB" w:rsidRDefault="00AE59E9" w:rsidP="00D204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Når du melder inn deg og eventu</w:t>
      </w:r>
      <w:r w:rsidR="009F3635">
        <w:rPr>
          <w:rFonts w:ascii="Comic Sans MS" w:hAnsi="Comic Sans MS"/>
          <w:sz w:val="22"/>
          <w:szCs w:val="22"/>
        </w:rPr>
        <w:t>e</w:t>
      </w:r>
      <w:r>
        <w:rPr>
          <w:rFonts w:ascii="Comic Sans MS" w:hAnsi="Comic Sans MS"/>
          <w:sz w:val="22"/>
          <w:szCs w:val="22"/>
        </w:rPr>
        <w:t>lt familien din</w:t>
      </w:r>
      <w:r w:rsidR="009F3635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blir de personopplysningene som oppgis lagret i et elektronisk medlemsregister.  </w:t>
      </w:r>
      <w:r w:rsidR="003E008C">
        <w:rPr>
          <w:rFonts w:ascii="Comic Sans MS" w:hAnsi="Comic Sans MS"/>
          <w:sz w:val="22"/>
          <w:szCs w:val="22"/>
        </w:rPr>
        <w:t xml:space="preserve">Vi foretrekker mobiltelefonnummer.  Alle data </w:t>
      </w:r>
      <w:r>
        <w:rPr>
          <w:rFonts w:ascii="Comic Sans MS" w:hAnsi="Comic Sans MS"/>
          <w:sz w:val="22"/>
          <w:szCs w:val="22"/>
        </w:rPr>
        <w:t>i dette registeret etter Norges idrettsforbunds lov for behandling av personopplysninger av 25.05.2018.  Vår personvernerklæring kan leses under INFORMASJON på vår hjemmeside.</w:t>
      </w:r>
    </w:p>
    <w:p w14:paraId="46E45EE3" w14:textId="77777777" w:rsidR="00A959AB" w:rsidRDefault="00A959AB" w:rsidP="00D20447">
      <w:pPr>
        <w:rPr>
          <w:rFonts w:ascii="Comic Sans MS" w:hAnsi="Comic Sans MS"/>
          <w:sz w:val="22"/>
          <w:szCs w:val="22"/>
        </w:rPr>
      </w:pPr>
    </w:p>
    <w:p w14:paraId="4219146A" w14:textId="77777777" w:rsidR="00707EC6" w:rsidRPr="001E5D34" w:rsidRDefault="00A959AB" w:rsidP="00D204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Ringerike o-lag ønsker å være synlig i offentligheten og vi vil gjerne vise bilder fra lagets aktivi</w:t>
      </w:r>
      <w:r w:rsidR="00707EC6">
        <w:rPr>
          <w:rFonts w:ascii="Comic Sans MS" w:hAnsi="Comic Sans MS"/>
          <w:sz w:val="22"/>
          <w:szCs w:val="22"/>
        </w:rPr>
        <w:t>t</w:t>
      </w:r>
      <w:r>
        <w:rPr>
          <w:rFonts w:ascii="Comic Sans MS" w:hAnsi="Comic Sans MS"/>
          <w:sz w:val="22"/>
          <w:szCs w:val="22"/>
        </w:rPr>
        <w:t xml:space="preserve">eter på vår hjemmeside, i Ringerikes Blad og i sosiale media.  Vi har ingen fast fotograf eller pressekontakt, men bruker bilder tatt av aktive medlemmer. Alle bilder har relevans til orientering, og det kan være </w:t>
      </w:r>
      <w:r w:rsidR="009F3635">
        <w:rPr>
          <w:rFonts w:ascii="Comic Sans MS" w:hAnsi="Comic Sans MS"/>
          <w:sz w:val="22"/>
          <w:szCs w:val="22"/>
        </w:rPr>
        <w:t xml:space="preserve">et </w:t>
      </w:r>
      <w:r>
        <w:rPr>
          <w:rFonts w:ascii="Comic Sans MS" w:hAnsi="Comic Sans MS"/>
          <w:sz w:val="22"/>
          <w:szCs w:val="22"/>
        </w:rPr>
        <w:t>bilde av et stafettlag, en gruppe som trener i skogen, eller en gjeng i klubbtøy som koser seg på samlingsplass, se eksempler på vår hjemmeside</w:t>
      </w:r>
      <w:r w:rsidR="00707EC6">
        <w:rPr>
          <w:rFonts w:ascii="Comic Sans MS" w:hAnsi="Comic Sans MS"/>
          <w:sz w:val="22"/>
          <w:szCs w:val="22"/>
        </w:rPr>
        <w:t xml:space="preserve"> eller </w:t>
      </w:r>
      <w:proofErr w:type="spellStart"/>
      <w:r w:rsidR="00707EC6">
        <w:rPr>
          <w:rFonts w:ascii="Comic Sans MS" w:hAnsi="Comic Sans MS"/>
          <w:sz w:val="22"/>
          <w:szCs w:val="22"/>
        </w:rPr>
        <w:t>Facebookside</w:t>
      </w:r>
      <w:proofErr w:type="spellEnd"/>
      <w:r w:rsidR="00707EC6">
        <w:rPr>
          <w:rFonts w:ascii="Comic Sans MS" w:hAnsi="Comic Sans MS"/>
          <w:sz w:val="22"/>
          <w:szCs w:val="22"/>
        </w:rPr>
        <w:t>.</w:t>
      </w:r>
      <w:r w:rsidR="00AE59E9">
        <w:rPr>
          <w:rFonts w:ascii="Comic Sans MS" w:hAnsi="Comic Sans MS"/>
          <w:sz w:val="22"/>
          <w:szCs w:val="22"/>
        </w:rPr>
        <w:t xml:space="preserve"> </w:t>
      </w:r>
      <w:r w:rsidR="00707EC6">
        <w:rPr>
          <w:rFonts w:ascii="Comic Sans MS" w:hAnsi="Comic Sans MS"/>
          <w:sz w:val="22"/>
          <w:szCs w:val="22"/>
        </w:rPr>
        <w:t xml:space="preserve">Hvis du vil reservere deg mot at vi bruker et bilde </w:t>
      </w:r>
      <w:r w:rsidR="009F3635">
        <w:rPr>
          <w:rFonts w:ascii="Comic Sans MS" w:hAnsi="Comic Sans MS"/>
          <w:sz w:val="22"/>
          <w:szCs w:val="22"/>
        </w:rPr>
        <w:t xml:space="preserve">i en slik sammenheng </w:t>
      </w:r>
      <w:r w:rsidR="00707EC6">
        <w:rPr>
          <w:rFonts w:ascii="Comic Sans MS" w:hAnsi="Comic Sans MS"/>
          <w:sz w:val="22"/>
          <w:szCs w:val="22"/>
        </w:rPr>
        <w:t>der du eller ditt barn er gjenkjennelig</w:t>
      </w:r>
      <w:r w:rsidR="009F3635">
        <w:rPr>
          <w:rFonts w:ascii="Comic Sans MS" w:hAnsi="Comic Sans MS"/>
          <w:sz w:val="22"/>
          <w:szCs w:val="22"/>
        </w:rPr>
        <w:t xml:space="preserve">, ber vi om at du spesifisere dette i en e-post til </w:t>
      </w:r>
      <w:hyperlink r:id="rId9" w:history="1">
        <w:r w:rsidR="009F3635" w:rsidRPr="005908E6">
          <w:rPr>
            <w:rStyle w:val="Hyperkobling"/>
            <w:rFonts w:ascii="Comic Sans MS" w:hAnsi="Comic Sans MS"/>
            <w:sz w:val="22"/>
            <w:szCs w:val="22"/>
          </w:rPr>
          <w:t>nestleder@ringerike-o-lag.net</w:t>
        </w:r>
      </w:hyperlink>
      <w:r w:rsidR="009F3635">
        <w:rPr>
          <w:rFonts w:ascii="Comic Sans MS" w:hAnsi="Comic Sans MS"/>
          <w:sz w:val="22"/>
          <w:szCs w:val="22"/>
        </w:rPr>
        <w:t>.  Gjelder det et personfokusert oppslag, vil vi alltid ta direkte kontakt.</w:t>
      </w:r>
    </w:p>
    <w:p w14:paraId="5730FA34" w14:textId="77777777" w:rsidR="00D20447" w:rsidRPr="001E5D34" w:rsidRDefault="00D20447" w:rsidP="00D20447">
      <w:pPr>
        <w:rPr>
          <w:rFonts w:ascii="Comic Sans MS" w:hAnsi="Comic Sans MS"/>
          <w:sz w:val="22"/>
          <w:szCs w:val="22"/>
        </w:rPr>
      </w:pPr>
    </w:p>
    <w:p w14:paraId="5E1BB51C" w14:textId="77777777" w:rsidR="003E008C" w:rsidRDefault="00801468" w:rsidP="001E5D34">
      <w:pPr>
        <w:rPr>
          <w:rFonts w:ascii="Comic Sans MS" w:hAnsi="Comic Sans MS"/>
          <w:sz w:val="22"/>
          <w:szCs w:val="22"/>
        </w:rPr>
      </w:pPr>
      <w:r w:rsidRPr="001E5D34">
        <w:rPr>
          <w:rFonts w:ascii="Comic Sans MS" w:hAnsi="Comic Sans MS"/>
          <w:sz w:val="22"/>
          <w:szCs w:val="22"/>
        </w:rPr>
        <w:t>Medlemskontingenten er kr 2</w:t>
      </w:r>
      <w:r w:rsidR="00191CE6" w:rsidRPr="001E5D34">
        <w:rPr>
          <w:rFonts w:ascii="Comic Sans MS" w:hAnsi="Comic Sans MS"/>
          <w:sz w:val="22"/>
          <w:szCs w:val="22"/>
        </w:rPr>
        <w:t>5</w:t>
      </w:r>
      <w:r w:rsidRPr="001E5D34">
        <w:rPr>
          <w:rFonts w:ascii="Comic Sans MS" w:hAnsi="Comic Sans MS"/>
          <w:sz w:val="22"/>
          <w:szCs w:val="22"/>
        </w:rPr>
        <w:t>0</w:t>
      </w:r>
      <w:r w:rsidR="00D20447" w:rsidRPr="001E5D34">
        <w:rPr>
          <w:rFonts w:ascii="Comic Sans MS" w:hAnsi="Comic Sans MS"/>
          <w:sz w:val="22"/>
          <w:szCs w:val="22"/>
        </w:rPr>
        <w:t xml:space="preserve"> for </w:t>
      </w:r>
      <w:r w:rsidRPr="001E5D34">
        <w:rPr>
          <w:rFonts w:ascii="Comic Sans MS" w:hAnsi="Comic Sans MS"/>
          <w:sz w:val="22"/>
          <w:szCs w:val="22"/>
        </w:rPr>
        <w:t xml:space="preserve">medlemmer </w:t>
      </w:r>
      <w:r w:rsidR="00701A52" w:rsidRPr="001E5D34">
        <w:rPr>
          <w:rFonts w:ascii="Comic Sans MS" w:hAnsi="Comic Sans MS"/>
          <w:sz w:val="22"/>
          <w:szCs w:val="22"/>
        </w:rPr>
        <w:t>20</w:t>
      </w:r>
      <w:r w:rsidRPr="001E5D34">
        <w:rPr>
          <w:rFonts w:ascii="Comic Sans MS" w:hAnsi="Comic Sans MS"/>
          <w:sz w:val="22"/>
          <w:szCs w:val="22"/>
        </w:rPr>
        <w:t xml:space="preserve"> år og yngre, kr 5</w:t>
      </w:r>
      <w:r w:rsidR="005477B4" w:rsidRPr="001E5D34">
        <w:rPr>
          <w:rFonts w:ascii="Comic Sans MS" w:hAnsi="Comic Sans MS"/>
          <w:sz w:val="22"/>
          <w:szCs w:val="22"/>
        </w:rPr>
        <w:t>5</w:t>
      </w:r>
      <w:r w:rsidRPr="001E5D34">
        <w:rPr>
          <w:rFonts w:ascii="Comic Sans MS" w:hAnsi="Comic Sans MS"/>
          <w:sz w:val="22"/>
          <w:szCs w:val="22"/>
        </w:rPr>
        <w:t>0</w:t>
      </w:r>
      <w:r w:rsidR="00D20447" w:rsidRPr="001E5D34">
        <w:rPr>
          <w:rFonts w:ascii="Comic Sans MS" w:hAnsi="Comic Sans MS"/>
          <w:sz w:val="22"/>
          <w:szCs w:val="22"/>
        </w:rPr>
        <w:t xml:space="preserve"> for medlem</w:t>
      </w:r>
      <w:r w:rsidRPr="001E5D34">
        <w:rPr>
          <w:rFonts w:ascii="Comic Sans MS" w:hAnsi="Comic Sans MS"/>
          <w:sz w:val="22"/>
          <w:szCs w:val="22"/>
        </w:rPr>
        <w:t xml:space="preserve">mer </w:t>
      </w:r>
      <w:r w:rsidR="00701A52" w:rsidRPr="001E5D34">
        <w:rPr>
          <w:rFonts w:ascii="Comic Sans MS" w:hAnsi="Comic Sans MS"/>
          <w:sz w:val="22"/>
          <w:szCs w:val="22"/>
        </w:rPr>
        <w:t>21</w:t>
      </w:r>
      <w:r w:rsidRPr="001E5D34">
        <w:rPr>
          <w:rFonts w:ascii="Comic Sans MS" w:hAnsi="Comic Sans MS"/>
          <w:sz w:val="22"/>
          <w:szCs w:val="22"/>
        </w:rPr>
        <w:t xml:space="preserve"> år og eldre, - eller kr 1</w:t>
      </w:r>
      <w:r w:rsidR="005477B4" w:rsidRPr="001E5D34">
        <w:rPr>
          <w:rFonts w:ascii="Comic Sans MS" w:hAnsi="Comic Sans MS"/>
          <w:sz w:val="22"/>
          <w:szCs w:val="22"/>
        </w:rPr>
        <w:t>20</w:t>
      </w:r>
      <w:r w:rsidR="00D20447" w:rsidRPr="001E5D34">
        <w:rPr>
          <w:rFonts w:ascii="Comic Sans MS" w:hAnsi="Comic Sans MS"/>
          <w:sz w:val="22"/>
          <w:szCs w:val="22"/>
        </w:rPr>
        <w:t>0 for f</w:t>
      </w:r>
      <w:r w:rsidRPr="001E5D34">
        <w:rPr>
          <w:rFonts w:ascii="Comic Sans MS" w:hAnsi="Comic Sans MS"/>
          <w:sz w:val="22"/>
          <w:szCs w:val="22"/>
        </w:rPr>
        <w:t>amilier. Støttemedlemskap kr 2</w:t>
      </w:r>
      <w:r w:rsidR="005477B4" w:rsidRPr="001E5D34">
        <w:rPr>
          <w:rFonts w:ascii="Comic Sans MS" w:hAnsi="Comic Sans MS"/>
          <w:sz w:val="22"/>
          <w:szCs w:val="22"/>
        </w:rPr>
        <w:t>5</w:t>
      </w:r>
      <w:r w:rsidRPr="001E5D34">
        <w:rPr>
          <w:rFonts w:ascii="Comic Sans MS" w:hAnsi="Comic Sans MS"/>
          <w:sz w:val="22"/>
          <w:szCs w:val="22"/>
        </w:rPr>
        <w:t>0</w:t>
      </w:r>
      <w:r w:rsidR="00D20447" w:rsidRPr="001E5D34">
        <w:rPr>
          <w:rFonts w:ascii="Comic Sans MS" w:hAnsi="Comic Sans MS"/>
          <w:sz w:val="22"/>
          <w:szCs w:val="22"/>
        </w:rPr>
        <w:t>. Hvis du ønsker å være medlem, fyller du ut slippen nedenfor og sender den til</w:t>
      </w:r>
      <w:r w:rsidR="001E5D34" w:rsidRPr="001E5D34">
        <w:rPr>
          <w:rFonts w:ascii="Comic Sans MS" w:hAnsi="Comic Sans MS"/>
          <w:sz w:val="22"/>
          <w:szCs w:val="22"/>
        </w:rPr>
        <w:t xml:space="preserve"> </w:t>
      </w:r>
      <w:r w:rsidR="00A3428F" w:rsidRPr="001E5D34">
        <w:rPr>
          <w:rFonts w:ascii="Comic Sans MS" w:hAnsi="Comic Sans MS"/>
          <w:sz w:val="22"/>
          <w:szCs w:val="22"/>
        </w:rPr>
        <w:t xml:space="preserve">Brede </w:t>
      </w:r>
      <w:proofErr w:type="spellStart"/>
      <w:r w:rsidR="001E5D34" w:rsidRPr="001E5D34">
        <w:rPr>
          <w:rFonts w:ascii="Comic Sans MS" w:hAnsi="Comic Sans MS"/>
          <w:sz w:val="22"/>
          <w:szCs w:val="22"/>
        </w:rPr>
        <w:t>Høibak</w:t>
      </w:r>
      <w:proofErr w:type="spellEnd"/>
      <w:r w:rsidR="001E5D34" w:rsidRPr="001E5D34">
        <w:rPr>
          <w:rFonts w:ascii="Comic Sans MS" w:hAnsi="Comic Sans MS"/>
          <w:sz w:val="22"/>
          <w:szCs w:val="22"/>
        </w:rPr>
        <w:t xml:space="preserve"> </w:t>
      </w:r>
      <w:r w:rsidR="00A3428F" w:rsidRPr="001E5D34">
        <w:rPr>
          <w:rFonts w:ascii="Comic Sans MS" w:hAnsi="Comic Sans MS"/>
          <w:sz w:val="22"/>
          <w:szCs w:val="22"/>
        </w:rPr>
        <w:t>Gundersen</w:t>
      </w:r>
      <w:r w:rsidR="001E5D34" w:rsidRPr="001E5D34">
        <w:rPr>
          <w:rFonts w:ascii="Comic Sans MS" w:hAnsi="Comic Sans MS"/>
          <w:sz w:val="22"/>
          <w:szCs w:val="22"/>
        </w:rPr>
        <w:t xml:space="preserve"> (kasserer/medlemsregister-ansvarlig):</w:t>
      </w:r>
      <w:r w:rsidR="009F3635">
        <w:rPr>
          <w:rFonts w:ascii="Comic Sans MS" w:hAnsi="Comic Sans MS"/>
          <w:sz w:val="22"/>
          <w:szCs w:val="22"/>
        </w:rPr>
        <w:t xml:space="preserve">  </w:t>
      </w:r>
    </w:p>
    <w:p w14:paraId="4D809E55" w14:textId="77777777" w:rsidR="0061012A" w:rsidRDefault="0061012A" w:rsidP="0061012A">
      <w:pPr>
        <w:rPr>
          <w:rFonts w:ascii="Comic Sans MS" w:hAnsi="Comic Sans MS"/>
          <w:sz w:val="22"/>
          <w:szCs w:val="22"/>
        </w:rPr>
      </w:pPr>
    </w:p>
    <w:p w14:paraId="25689CB8" w14:textId="45277A72" w:rsidR="00D20447" w:rsidRPr="001E5D34" w:rsidRDefault="001E5D34" w:rsidP="0061012A">
      <w:pPr>
        <w:rPr>
          <w:rFonts w:ascii="Comic Sans MS" w:hAnsi="Comic Sans MS" w:cs="Calibri"/>
          <w:sz w:val="22"/>
          <w:szCs w:val="22"/>
          <w:lang w:val="no"/>
        </w:rPr>
      </w:pPr>
      <w:r w:rsidRPr="001E5D34">
        <w:rPr>
          <w:rFonts w:ascii="Comic Sans MS" w:hAnsi="Comic Sans MS"/>
          <w:sz w:val="22"/>
          <w:szCs w:val="22"/>
        </w:rPr>
        <w:t xml:space="preserve">e-post: </w:t>
      </w:r>
      <w:hyperlink r:id="rId10" w:history="1">
        <w:r w:rsidRPr="001E5D34">
          <w:rPr>
            <w:rStyle w:val="Hyperkobling"/>
            <w:rFonts w:ascii="Comic Sans MS" w:hAnsi="Comic Sans MS" w:cs="Calibri"/>
            <w:sz w:val="22"/>
            <w:szCs w:val="22"/>
            <w:lang w:val="no"/>
          </w:rPr>
          <w:t>kasserer@ringerike-o-lag</w:t>
        </w:r>
        <w:r w:rsidRPr="0061012A">
          <w:rPr>
            <w:rStyle w:val="Hyperkobling"/>
            <w:rFonts w:ascii="Comic Sans MS" w:hAnsi="Comic Sans MS" w:cs="Calibri"/>
            <w:sz w:val="22"/>
            <w:szCs w:val="22"/>
            <w:lang w:val="no"/>
          </w:rPr>
          <w:t>.net</w:t>
        </w:r>
      </w:hyperlink>
      <w:r w:rsidR="0061012A">
        <w:rPr>
          <w:rStyle w:val="Hyperkobling"/>
          <w:rFonts w:ascii="Comic Sans MS" w:hAnsi="Comic Sans MS" w:cs="Calibri"/>
          <w:sz w:val="22"/>
          <w:szCs w:val="22"/>
          <w:u w:val="none"/>
          <w:lang w:val="no"/>
        </w:rPr>
        <w:t xml:space="preserve">      </w:t>
      </w:r>
      <w:r w:rsidRPr="0061012A">
        <w:rPr>
          <w:rFonts w:ascii="Comic Sans MS" w:hAnsi="Comic Sans MS" w:cs="Calibri"/>
          <w:sz w:val="22"/>
          <w:szCs w:val="22"/>
          <w:lang w:val="no"/>
        </w:rPr>
        <w:t>postadresse</w:t>
      </w:r>
      <w:r w:rsidRPr="001E5D34">
        <w:rPr>
          <w:rFonts w:ascii="Comic Sans MS" w:hAnsi="Comic Sans MS" w:cs="Calibri"/>
          <w:sz w:val="22"/>
          <w:szCs w:val="22"/>
          <w:lang w:val="no"/>
        </w:rPr>
        <w:t>:</w:t>
      </w:r>
      <w:r w:rsidRPr="001E5D34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A3428F" w:rsidRPr="001E5D34">
        <w:rPr>
          <w:rFonts w:ascii="Comic Sans MS" w:hAnsi="Comic Sans MS"/>
          <w:sz w:val="22"/>
          <w:szCs w:val="22"/>
        </w:rPr>
        <w:t>Rudsbakken</w:t>
      </w:r>
      <w:proofErr w:type="spellEnd"/>
      <w:r w:rsidR="00A3428F" w:rsidRPr="001E5D34">
        <w:rPr>
          <w:rFonts w:ascii="Comic Sans MS" w:hAnsi="Comic Sans MS"/>
          <w:sz w:val="22"/>
          <w:szCs w:val="22"/>
        </w:rPr>
        <w:t xml:space="preserve"> 11, 3530</w:t>
      </w:r>
      <w:r w:rsidR="00057D7A" w:rsidRPr="001E5D34">
        <w:rPr>
          <w:rFonts w:ascii="Comic Sans MS" w:hAnsi="Comic Sans MS"/>
          <w:sz w:val="22"/>
          <w:szCs w:val="22"/>
        </w:rPr>
        <w:t xml:space="preserve"> </w:t>
      </w:r>
      <w:r w:rsidR="00A3428F" w:rsidRPr="001E5D34">
        <w:rPr>
          <w:rFonts w:ascii="Comic Sans MS" w:hAnsi="Comic Sans MS"/>
          <w:sz w:val="22"/>
          <w:szCs w:val="22"/>
        </w:rPr>
        <w:t>Røyse</w:t>
      </w:r>
    </w:p>
    <w:p w14:paraId="395114B6" w14:textId="77777777" w:rsidR="00D20447" w:rsidRPr="00801468" w:rsidRDefault="00D20447" w:rsidP="00D20447">
      <w:pPr>
        <w:pBdr>
          <w:bottom w:val="single" w:sz="12" w:space="1" w:color="auto"/>
        </w:pBdr>
        <w:rPr>
          <w:rFonts w:ascii="Comic Sans MS" w:hAnsi="Comic Sans MS"/>
        </w:rPr>
      </w:pPr>
    </w:p>
    <w:p w14:paraId="4358E633" w14:textId="77777777" w:rsidR="003E008C" w:rsidRDefault="003E008C" w:rsidP="00D20447"/>
    <w:p w14:paraId="36B73512" w14:textId="68669B18" w:rsidR="00D20447" w:rsidRDefault="00D20447" w:rsidP="00D20447">
      <w:r>
        <w:t>Navn: ____________________________________________________________________</w:t>
      </w:r>
    </w:p>
    <w:p w14:paraId="2D7BD446" w14:textId="77777777" w:rsidR="00D20447" w:rsidRDefault="00D20447" w:rsidP="00D20447"/>
    <w:p w14:paraId="028B4804" w14:textId="77777777" w:rsidR="00D20447" w:rsidRDefault="00D20447" w:rsidP="00D20447">
      <w:r>
        <w:t>Adresse: __________________________________________________________________</w:t>
      </w:r>
    </w:p>
    <w:p w14:paraId="345678FA" w14:textId="77777777" w:rsidR="00D20447" w:rsidRDefault="00D20447" w:rsidP="00D20447"/>
    <w:p w14:paraId="746BD926" w14:textId="72E90343" w:rsidR="00D20447" w:rsidRDefault="00D20447" w:rsidP="00D20447">
      <w:r>
        <w:t xml:space="preserve">Født: ___ ___ _____ </w:t>
      </w:r>
      <w:r>
        <w:tab/>
      </w:r>
      <w:proofErr w:type="spellStart"/>
      <w:r>
        <w:t>Tlf</w:t>
      </w:r>
      <w:proofErr w:type="spellEnd"/>
      <w:r w:rsidR="003E008C">
        <w:t>:</w:t>
      </w:r>
      <w:r>
        <w:t xml:space="preserve"> _______________ E-post: _______________________________</w:t>
      </w:r>
    </w:p>
    <w:p w14:paraId="68767ED6" w14:textId="77777777" w:rsidR="00D20447" w:rsidRDefault="00D20447" w:rsidP="00D20447"/>
    <w:p w14:paraId="24ECD7A6" w14:textId="67FFD0E8" w:rsidR="00484E0C" w:rsidRDefault="00D20447">
      <w:r>
        <w:t>Medlemstype: ______________________________________________________________</w:t>
      </w:r>
    </w:p>
    <w:p w14:paraId="5BFE3709" w14:textId="3632A256" w:rsidR="003E008C" w:rsidRDefault="003E008C"/>
    <w:p w14:paraId="4F8A8BFE" w14:textId="17791049" w:rsidR="003E008C" w:rsidRDefault="00F016A1">
      <w:r>
        <w:t>Evt. f</w:t>
      </w:r>
      <w:r w:rsidR="003E008C">
        <w:t>oresattes navn</w:t>
      </w:r>
      <w:r>
        <w:t>/ telefon/e-post: ________________________________________________________</w:t>
      </w:r>
    </w:p>
    <w:p w14:paraId="2D19B11B" w14:textId="713976A5" w:rsidR="009F3635" w:rsidRDefault="009F3635"/>
    <w:p w14:paraId="44899C0A" w14:textId="77777777" w:rsidR="003E008C" w:rsidRDefault="003E008C"/>
    <w:p w14:paraId="4DAC1C52" w14:textId="155E82CC" w:rsidR="00191CE6" w:rsidRPr="009F3635" w:rsidRDefault="00191CE6">
      <w:pPr>
        <w:rPr>
          <w:sz w:val="22"/>
          <w:szCs w:val="22"/>
        </w:rPr>
      </w:pPr>
      <w:r w:rsidRPr="009F3635">
        <w:rPr>
          <w:sz w:val="22"/>
          <w:szCs w:val="22"/>
        </w:rPr>
        <w:t>Ved familiemedlemskap</w:t>
      </w:r>
      <w:r w:rsidR="009F3635">
        <w:rPr>
          <w:sz w:val="22"/>
          <w:szCs w:val="22"/>
        </w:rPr>
        <w:t xml:space="preserve"> føres navn, adresse, født, tlf.</w:t>
      </w:r>
      <w:r w:rsidR="003E008C">
        <w:rPr>
          <w:sz w:val="22"/>
          <w:szCs w:val="22"/>
        </w:rPr>
        <w:t xml:space="preserve"> </w:t>
      </w:r>
      <w:r w:rsidRPr="009F3635">
        <w:rPr>
          <w:sz w:val="22"/>
          <w:szCs w:val="22"/>
        </w:rPr>
        <w:t>og e-post opp for alle som skal registreres som medlem</w:t>
      </w:r>
      <w:r w:rsidR="000B144C" w:rsidRPr="009F3635">
        <w:rPr>
          <w:sz w:val="22"/>
          <w:szCs w:val="22"/>
        </w:rPr>
        <w:t xml:space="preserve">.  </w:t>
      </w:r>
      <w:r w:rsidR="003E008C">
        <w:rPr>
          <w:sz w:val="22"/>
          <w:szCs w:val="22"/>
        </w:rPr>
        <w:t xml:space="preserve">For mindreårige må minst én av foresattes navn, telefonnummer og e-post oppgis. </w:t>
      </w:r>
      <w:r w:rsidR="000B144C" w:rsidRPr="009F3635">
        <w:rPr>
          <w:sz w:val="22"/>
          <w:szCs w:val="22"/>
        </w:rPr>
        <w:t>Voksne barn regnes som familiemedlemmer fram til fylte 26 år.</w:t>
      </w:r>
    </w:p>
    <w:sectPr w:rsidR="00191CE6" w:rsidRPr="009F3635" w:rsidSect="003E008C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46F5C" w14:textId="77777777" w:rsidR="008F7707" w:rsidRDefault="008F7707" w:rsidP="00DD5BBF">
      <w:r>
        <w:separator/>
      </w:r>
    </w:p>
  </w:endnote>
  <w:endnote w:type="continuationSeparator" w:id="0">
    <w:p w14:paraId="01A22765" w14:textId="77777777" w:rsidR="008F7707" w:rsidRDefault="008F7707" w:rsidP="00DD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D5B05" w14:textId="77777777" w:rsidR="008F7707" w:rsidRDefault="008F7707" w:rsidP="00DD5BBF">
      <w:r>
        <w:separator/>
      </w:r>
    </w:p>
  </w:footnote>
  <w:footnote w:type="continuationSeparator" w:id="0">
    <w:p w14:paraId="21EA95B5" w14:textId="77777777" w:rsidR="008F7707" w:rsidRDefault="008F7707" w:rsidP="00DD5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DEE8" w14:textId="77B27F85" w:rsidR="00DD5BBF" w:rsidRDefault="00DD5BBF">
    <w:pPr>
      <w:pStyle w:val="Topptekst"/>
    </w:pPr>
    <w:r>
      <w:ptab w:relativeTo="margin" w:alignment="center" w:leader="none"/>
    </w:r>
    <w:r>
      <w:ptab w:relativeTo="margin" w:alignment="right" w:leader="none"/>
    </w:r>
    <w:r>
      <w:t>20</w:t>
    </w:r>
    <w:r w:rsidR="003E008C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0F00"/>
    <w:multiLevelType w:val="hybridMultilevel"/>
    <w:tmpl w:val="21CAA7E2"/>
    <w:lvl w:ilvl="0" w:tplc="24FC480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47"/>
    <w:rsid w:val="00057D7A"/>
    <w:rsid w:val="000B144C"/>
    <w:rsid w:val="00191CE6"/>
    <w:rsid w:val="001E5D34"/>
    <w:rsid w:val="00232D5F"/>
    <w:rsid w:val="002E624E"/>
    <w:rsid w:val="003E008C"/>
    <w:rsid w:val="00484E0C"/>
    <w:rsid w:val="00530C8B"/>
    <w:rsid w:val="005477B4"/>
    <w:rsid w:val="0061012A"/>
    <w:rsid w:val="006B26B9"/>
    <w:rsid w:val="00701A52"/>
    <w:rsid w:val="00707EC6"/>
    <w:rsid w:val="00801468"/>
    <w:rsid w:val="00843BCC"/>
    <w:rsid w:val="008F7707"/>
    <w:rsid w:val="009F3635"/>
    <w:rsid w:val="00A071A3"/>
    <w:rsid w:val="00A3428F"/>
    <w:rsid w:val="00A705AA"/>
    <w:rsid w:val="00A959AB"/>
    <w:rsid w:val="00AE59E9"/>
    <w:rsid w:val="00C01A95"/>
    <w:rsid w:val="00D20447"/>
    <w:rsid w:val="00D7594A"/>
    <w:rsid w:val="00DD5BBF"/>
    <w:rsid w:val="00EE4C9E"/>
    <w:rsid w:val="00F0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9596B"/>
  <w15:chartTrackingRefBased/>
  <w15:docId w15:val="{D44F3CD6-4448-4363-8E42-01D10C6B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44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20447"/>
    <w:pPr>
      <w:keepNext/>
      <w:jc w:val="center"/>
      <w:outlineLvl w:val="0"/>
    </w:pPr>
    <w:rPr>
      <w:rFonts w:ascii="Comic Sans MS" w:hAnsi="Comic Sans MS"/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D20447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A071A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071A3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rsid w:val="00DD5B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D5BBF"/>
    <w:rPr>
      <w:sz w:val="24"/>
      <w:szCs w:val="24"/>
    </w:rPr>
  </w:style>
  <w:style w:type="paragraph" w:styleId="Bunntekst">
    <w:name w:val="footer"/>
    <w:basedOn w:val="Normal"/>
    <w:link w:val="BunntekstTegn"/>
    <w:rsid w:val="00DD5BB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D5B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ngerike-o-lag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sserer@ringerike-o-lag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stleder@ringerike-o-lag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Tryg Vesta Group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johskr</dc:creator>
  <cp:keywords/>
  <cp:lastModifiedBy>Live Ytr</cp:lastModifiedBy>
  <cp:revision>2</cp:revision>
  <cp:lastPrinted>2019-03-12T18:09:00Z</cp:lastPrinted>
  <dcterms:created xsi:type="dcterms:W3CDTF">2020-12-23T10:14:00Z</dcterms:created>
  <dcterms:modified xsi:type="dcterms:W3CDTF">2020-12-23T10:14:00Z</dcterms:modified>
</cp:coreProperties>
</file>